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39" w:rsidRPr="001E3A39" w:rsidRDefault="0003134A" w:rsidP="001E3A39">
      <w:pPr>
        <w:rPr>
          <w:b/>
          <w:sz w:val="28"/>
          <w:szCs w:val="28"/>
        </w:rPr>
      </w:pPr>
      <w:r>
        <w:rPr>
          <w:b/>
          <w:sz w:val="28"/>
          <w:szCs w:val="28"/>
          <w:lang w:val="kk-KZ"/>
        </w:rPr>
        <w:t xml:space="preserve">14 лек. </w:t>
      </w:r>
      <w:r w:rsidR="001E3A39" w:rsidRPr="001E3A39">
        <w:rPr>
          <w:b/>
          <w:sz w:val="28"/>
          <w:szCs w:val="28"/>
        </w:rPr>
        <w:t>Білім экономикасы және адами капиталды дамытудың жаңа парадигмасы</w:t>
      </w:r>
    </w:p>
    <w:p w:rsidR="001E3A39" w:rsidRPr="001E3A39" w:rsidRDefault="001E3A39" w:rsidP="001E3A39">
      <w:pPr>
        <w:rPr>
          <w:sz w:val="28"/>
          <w:szCs w:val="28"/>
        </w:rPr>
      </w:pPr>
    </w:p>
    <w:p w:rsidR="001E3A39" w:rsidRPr="001E3A39" w:rsidRDefault="001E3A39" w:rsidP="001E3A39">
      <w:pPr>
        <w:rPr>
          <w:sz w:val="28"/>
          <w:szCs w:val="28"/>
        </w:rPr>
      </w:pPr>
      <w:r w:rsidRPr="001E3A39">
        <w:rPr>
          <w:sz w:val="28"/>
          <w:szCs w:val="28"/>
        </w:rPr>
        <w:t>Білім экономикасында басты рөл технологияға емес, адамдарға тиесілі.</w:t>
      </w:r>
    </w:p>
    <w:p w:rsidR="001E3A39" w:rsidRPr="001E3A39" w:rsidRDefault="001E3A39" w:rsidP="001E3A39">
      <w:pPr>
        <w:rPr>
          <w:sz w:val="28"/>
          <w:szCs w:val="28"/>
        </w:rPr>
      </w:pPr>
    </w:p>
    <w:p w:rsidR="001E3A39" w:rsidRPr="001E3A39" w:rsidRDefault="001E3A39" w:rsidP="001E3A39">
      <w:pPr>
        <w:rPr>
          <w:sz w:val="28"/>
          <w:szCs w:val="28"/>
        </w:rPr>
      </w:pPr>
      <w:r w:rsidRPr="001E3A39">
        <w:rPr>
          <w:sz w:val="28"/>
          <w:szCs w:val="28"/>
        </w:rPr>
        <w:t>«Осы жылдам өзгеретін әлемде адамдардың өзін-өзі тану маңызды. Технология әрқашан біздің жеке позициямызға қызмет ететін құрал болған, солай және солай болып қала береді &lt;...&gt;», - деп Максим Шерейкин, ANO технологиялық даму агенттігінің бас директоры.</w:t>
      </w:r>
    </w:p>
    <w:p w:rsidR="001E3A39" w:rsidRPr="001E3A39" w:rsidRDefault="001E3A39" w:rsidP="001E3A39">
      <w:pPr>
        <w:rPr>
          <w:sz w:val="28"/>
          <w:szCs w:val="28"/>
        </w:rPr>
      </w:pPr>
    </w:p>
    <w:p w:rsidR="001E3A39" w:rsidRPr="001E3A39" w:rsidRDefault="001E3A39" w:rsidP="001E3A39">
      <w:pPr>
        <w:rPr>
          <w:sz w:val="28"/>
          <w:szCs w:val="28"/>
        </w:rPr>
      </w:pPr>
      <w:r w:rsidRPr="001E3A39">
        <w:rPr>
          <w:sz w:val="28"/>
          <w:szCs w:val="28"/>
        </w:rPr>
        <w:t>«Адам ең алдымен өзін танып, түсінуі керек. Өзін-өзі тану, білу, нені қалайтыныңызды, осы дүниеде кім екеніңізді, қайда және не үшін бара жатқаныңызды түсіну – біздің білім экономикасындағы ең ашылмаған, толық пайдаланылмаған және негізгі байлығымыз», - деді Ольга Голышенкова, Халықаралық қауымдастықтың президенті. Корпоративтік білім беру (IACS).</w:t>
      </w:r>
    </w:p>
    <w:p w:rsidR="001E3A39" w:rsidRPr="001E3A39" w:rsidRDefault="001E3A39" w:rsidP="001E3A39">
      <w:pPr>
        <w:rPr>
          <w:sz w:val="28"/>
          <w:szCs w:val="28"/>
        </w:rPr>
      </w:pPr>
    </w:p>
    <w:p w:rsidR="001E3A39" w:rsidRPr="001E3A39" w:rsidRDefault="001E3A39" w:rsidP="001E3A39">
      <w:pPr>
        <w:rPr>
          <w:sz w:val="28"/>
          <w:szCs w:val="28"/>
        </w:rPr>
      </w:pPr>
      <w:r w:rsidRPr="001E3A39">
        <w:rPr>
          <w:sz w:val="28"/>
          <w:szCs w:val="28"/>
        </w:rPr>
        <w:t>«Технология менеджменті - бұл бос сөз. Технологияларды адамдар жасайды және адамның осы технологияларды қолдану қабілетінің процесін басқара білу әлдеқайда маңызды. Ал технологияны меңгерген адам оны одан әрі дамытып, мүлдем жаңасын ойлап таба алады», - деді Роберт Уразов, «Кәсіби қауымдастықтар мен жұмыс күшін дамыту агенттігі (WorldSkills Russia)» одағының бас директоры.</w:t>
      </w:r>
    </w:p>
    <w:p w:rsidR="001E3A39" w:rsidRPr="001E3A39" w:rsidRDefault="001E3A39" w:rsidP="001E3A39">
      <w:pPr>
        <w:rPr>
          <w:sz w:val="28"/>
          <w:szCs w:val="28"/>
        </w:rPr>
      </w:pPr>
    </w:p>
    <w:p w:rsidR="001E3A39" w:rsidRPr="001E3A39" w:rsidRDefault="001E3A39" w:rsidP="001E3A39">
      <w:pPr>
        <w:rPr>
          <w:sz w:val="28"/>
          <w:szCs w:val="28"/>
        </w:rPr>
      </w:pPr>
      <w:r w:rsidRPr="001E3A39">
        <w:rPr>
          <w:sz w:val="28"/>
          <w:szCs w:val="28"/>
        </w:rPr>
        <w:t>«Жаңа парадигманың кілті - адам, өйткені сіз кез келген ақпараттық жүйені, кез келген технологияны енгізе аласыз, бірақ бұл жүйенің үстінде оңтайлы емес басқару шешімдерін қабылдайтын адам отырса, технологияны енгізудің барлық мәні жоғалады», - Евгений Чаркин, «Ресей темір жолдары» АҚ ақпараттық технологиялар жөніндегі директоры.</w:t>
      </w:r>
    </w:p>
    <w:p w:rsidR="001E3A39" w:rsidRPr="001E3A39" w:rsidRDefault="001E3A39" w:rsidP="001E3A39">
      <w:pPr>
        <w:rPr>
          <w:sz w:val="28"/>
          <w:szCs w:val="28"/>
        </w:rPr>
      </w:pPr>
    </w:p>
    <w:p w:rsidR="001E3A39" w:rsidRPr="001E3A39" w:rsidRDefault="001E3A39" w:rsidP="001E3A39">
      <w:pPr>
        <w:rPr>
          <w:sz w:val="28"/>
          <w:szCs w:val="28"/>
        </w:rPr>
      </w:pPr>
      <w:r w:rsidRPr="001E3A39">
        <w:rPr>
          <w:sz w:val="28"/>
          <w:szCs w:val="28"/>
        </w:rPr>
        <w:t>Технология – адам білімінің әлеуетін ашу құралы</w:t>
      </w:r>
    </w:p>
    <w:p w:rsidR="001E3A39" w:rsidRPr="001E3A39" w:rsidRDefault="001E3A39" w:rsidP="001E3A39">
      <w:pPr>
        <w:rPr>
          <w:sz w:val="28"/>
          <w:szCs w:val="28"/>
        </w:rPr>
      </w:pPr>
    </w:p>
    <w:p w:rsidR="001E3A39" w:rsidRPr="001E3A39" w:rsidRDefault="001E3A39" w:rsidP="001E3A39">
      <w:pPr>
        <w:rPr>
          <w:sz w:val="28"/>
          <w:szCs w:val="28"/>
        </w:rPr>
      </w:pPr>
      <w:r w:rsidRPr="001E3A39">
        <w:rPr>
          <w:sz w:val="28"/>
          <w:szCs w:val="28"/>
        </w:rPr>
        <w:t>«Біз технологияны басқара білуіміз керек, өйткені біз мұны қалай істеу керектігін білмесек, онда, өкінішке орай, адам факторын ашып, шынайы адамдық білімді пайдалану мүмкін емес. Технологияны қамтитын айқын білім, оның құны төмендейді», - Борис Славин, РФ Үкіметі жанындағы Қаржы университетінің қолданбалы математика және IT факультетінің ғылыми директоры.</w:t>
      </w:r>
    </w:p>
    <w:p w:rsidR="001E3A39" w:rsidRPr="001E3A39" w:rsidRDefault="001E3A39" w:rsidP="001E3A39">
      <w:pPr>
        <w:rPr>
          <w:sz w:val="28"/>
          <w:szCs w:val="28"/>
        </w:rPr>
      </w:pPr>
    </w:p>
    <w:p w:rsidR="001E3A39" w:rsidRPr="001E3A39" w:rsidRDefault="001E3A39" w:rsidP="001E3A39">
      <w:pPr>
        <w:rPr>
          <w:sz w:val="28"/>
          <w:szCs w:val="28"/>
        </w:rPr>
      </w:pPr>
      <w:r w:rsidRPr="001E3A39">
        <w:rPr>
          <w:sz w:val="28"/>
          <w:szCs w:val="28"/>
        </w:rPr>
        <w:t>«Технологияларды басқару табысқа жету үшін маңызды. Технологияларды басқару және олармен қалай жұмыс істеу керектігін білмесеңіз, олар әдетте пайдасыз. Деректер - бұл жаңа мұнай. Бұл майды өз мақсатына пайдалануға мүмкіндік беретін моторсыз май да пайдасыз болады деп ойлаймын. Сондықтан, менің ойымша, деректерге де осы деректерді өңдейтін және құнды нәрсеге айналдыратын тиісті адамдарды, ғалымдарды қажет ететін сияқты », - деді Нельсон Чжао, университеттегі Стэнфорд орыс-американ форумының тең төрағасы. Кіші Леланд Стэнфорд</w:t>
      </w:r>
    </w:p>
    <w:p w:rsidR="001E3A39" w:rsidRPr="001E3A39" w:rsidRDefault="001E3A39" w:rsidP="001E3A39">
      <w:pPr>
        <w:rPr>
          <w:sz w:val="28"/>
          <w:szCs w:val="28"/>
        </w:rPr>
      </w:pPr>
    </w:p>
    <w:p w:rsidR="001E3A39" w:rsidRPr="001E3A39" w:rsidRDefault="001E3A39" w:rsidP="001E3A39">
      <w:pPr>
        <w:rPr>
          <w:sz w:val="28"/>
          <w:szCs w:val="28"/>
        </w:rPr>
      </w:pPr>
      <w:r w:rsidRPr="001E3A39">
        <w:rPr>
          <w:sz w:val="28"/>
          <w:szCs w:val="28"/>
        </w:rPr>
        <w:t>МӘСЕЛЕЛЕР</w:t>
      </w:r>
    </w:p>
    <w:p w:rsidR="001E3A39" w:rsidRPr="001E3A39" w:rsidRDefault="001E3A39" w:rsidP="001E3A39">
      <w:pPr>
        <w:rPr>
          <w:sz w:val="28"/>
          <w:szCs w:val="28"/>
        </w:rPr>
      </w:pPr>
    </w:p>
    <w:p w:rsidR="001E3A39" w:rsidRPr="001E3A39" w:rsidRDefault="001E3A39" w:rsidP="001E3A39">
      <w:pPr>
        <w:rPr>
          <w:sz w:val="28"/>
          <w:szCs w:val="28"/>
        </w:rPr>
      </w:pPr>
      <w:r w:rsidRPr="001E3A39">
        <w:rPr>
          <w:sz w:val="28"/>
          <w:szCs w:val="28"/>
        </w:rPr>
        <w:t>ЖОО түлектерінің практикалық дағдыларының болмауы</w:t>
      </w:r>
    </w:p>
    <w:p w:rsidR="001E3A39" w:rsidRPr="001E3A39" w:rsidRDefault="001E3A39" w:rsidP="001E3A39">
      <w:pPr>
        <w:rPr>
          <w:sz w:val="28"/>
          <w:szCs w:val="28"/>
        </w:rPr>
      </w:pPr>
    </w:p>
    <w:p w:rsidR="001E3A39" w:rsidRPr="001E3A39" w:rsidRDefault="001E3A39" w:rsidP="001E3A39">
      <w:pPr>
        <w:rPr>
          <w:sz w:val="28"/>
          <w:szCs w:val="28"/>
        </w:rPr>
      </w:pPr>
      <w:r w:rsidRPr="001E3A39">
        <w:rPr>
          <w:sz w:val="28"/>
          <w:szCs w:val="28"/>
        </w:rPr>
        <w:t>«Біз өте қауіпті жағдайда тұрмыз. Бізде құзіреттілікке қарсы феноменальды қызып кеткен дәреже бар. Диплом көп, бірақ шеберлігі аз. Сіз білімге бір рет салынған және өміріңіздің соңына дейін сізге арналған нәрсе ретінде қарауға тырыспауыңыз керек. Білім тек теориялық түсінік береді, ал дағдылар экономиканың өзін жасайды», - деді Роберт Уразов.</w:t>
      </w:r>
    </w:p>
    <w:p w:rsidR="001E3A39" w:rsidRPr="001E3A39" w:rsidRDefault="001E3A39" w:rsidP="001E3A39">
      <w:pPr>
        <w:rPr>
          <w:sz w:val="28"/>
          <w:szCs w:val="28"/>
        </w:rPr>
      </w:pPr>
    </w:p>
    <w:p w:rsidR="001E3A39" w:rsidRPr="001E3A39" w:rsidRDefault="001E3A39" w:rsidP="001E3A39">
      <w:pPr>
        <w:rPr>
          <w:sz w:val="28"/>
          <w:szCs w:val="28"/>
        </w:rPr>
      </w:pPr>
      <w:r w:rsidRPr="001E3A39">
        <w:rPr>
          <w:sz w:val="28"/>
          <w:szCs w:val="28"/>
        </w:rPr>
        <w:t>Тез ескірген білім беру стандарттары</w:t>
      </w:r>
    </w:p>
    <w:p w:rsidR="001E3A39" w:rsidRPr="001E3A39" w:rsidRDefault="001E3A39" w:rsidP="001E3A39">
      <w:pPr>
        <w:rPr>
          <w:sz w:val="28"/>
          <w:szCs w:val="28"/>
        </w:rPr>
      </w:pPr>
    </w:p>
    <w:p w:rsidR="001E3A39" w:rsidRPr="001E3A39" w:rsidRDefault="001E3A39" w:rsidP="001E3A39">
      <w:pPr>
        <w:rPr>
          <w:sz w:val="28"/>
          <w:szCs w:val="28"/>
        </w:rPr>
      </w:pPr>
      <w:r w:rsidRPr="001E3A39">
        <w:rPr>
          <w:sz w:val="28"/>
          <w:szCs w:val="28"/>
        </w:rPr>
        <w:t>«Біз стандарттар жасауға тырыспауымыз керек. Стандарттарды жасауға жұмсайтын уақыт өте құнды. Білім беру компонентін стандарттау үшін орта есеппен төрт жыл қажет. Төрт жыл, мысалы, IT саласында суицидтік кезең. Зияткерлік меншікке патенттер де, білім беру стандарттары да жүруі керек. Олар бір ғана себеппен сақталды, өйткені бізде оларды орнында ұстайтын консервативті заң шығару жүйесі бар», - деді Роберт Уразов.</w:t>
      </w:r>
    </w:p>
    <w:p w:rsidR="001E3A39" w:rsidRPr="001E3A39" w:rsidRDefault="001E3A39" w:rsidP="001E3A39">
      <w:pPr>
        <w:rPr>
          <w:sz w:val="28"/>
          <w:szCs w:val="28"/>
        </w:rPr>
      </w:pPr>
    </w:p>
    <w:p w:rsidR="000E033C" w:rsidRPr="001E3A39" w:rsidRDefault="001E3A39" w:rsidP="001E3A39">
      <w:pPr>
        <w:rPr>
          <w:sz w:val="28"/>
          <w:szCs w:val="28"/>
          <w:lang w:val="kk-KZ"/>
        </w:rPr>
      </w:pPr>
      <w:r w:rsidRPr="001E3A39">
        <w:rPr>
          <w:sz w:val="28"/>
          <w:szCs w:val="28"/>
        </w:rPr>
        <w:t>ШЕШІМДЕР</w:t>
      </w:r>
    </w:p>
    <w:p w:rsidR="001E3A39" w:rsidRPr="001E3A39" w:rsidRDefault="001E3A39" w:rsidP="001E3A39">
      <w:pPr>
        <w:rPr>
          <w:sz w:val="28"/>
          <w:szCs w:val="28"/>
          <w:lang w:val="kk-KZ"/>
        </w:rPr>
      </w:pPr>
      <w:r w:rsidRPr="001E3A39">
        <w:rPr>
          <w:sz w:val="28"/>
          <w:szCs w:val="28"/>
          <w:lang w:val="kk-KZ"/>
        </w:rPr>
        <w:t>Өндірістің озық технологияларын енгізу</w:t>
      </w:r>
    </w:p>
    <w:p w:rsidR="001E3A39" w:rsidRPr="001E3A39" w:rsidRDefault="001E3A39" w:rsidP="001E3A39">
      <w:pPr>
        <w:rPr>
          <w:sz w:val="28"/>
          <w:szCs w:val="28"/>
          <w:lang w:val="kk-KZ"/>
        </w:rPr>
      </w:pPr>
    </w:p>
    <w:p w:rsidR="001E3A39" w:rsidRPr="001E3A39" w:rsidRDefault="001E3A39" w:rsidP="001E3A39">
      <w:pPr>
        <w:rPr>
          <w:sz w:val="28"/>
          <w:szCs w:val="28"/>
          <w:lang w:val="kk-KZ"/>
        </w:rPr>
      </w:pPr>
      <w:r w:rsidRPr="001E3A39">
        <w:rPr>
          <w:sz w:val="28"/>
          <w:szCs w:val="28"/>
          <w:lang w:val="kk-KZ"/>
        </w:rPr>
        <w:t>«Базалық әсерсіз өту мүмкін емес. Бірінші серпіліс – озық өндіріс технологияларын енгізу арқылы тиімділікті арттыру. Ресейдің бұл салада мүмкіндігі басқа әлемге қарағанда әлдеқайда жоғары. Әлем &lt;...&gt; роботтарды енгізуді, аддитивті технологияларды енгізуді кейінге қалдыра алады, олардың ауқымды өндірісі бар, тиімді жөндеуден өткен жүйелер бар. Өндіріс құрылымы ауыр және алдында әлемдік нарық жоқ Ресейдің баптаудан, шағын серияға өтуден, жеке өндіріске өтуден басқа амалы жоқ. Бізге өндірістің озық технологиялары осының барлығын жасауға мүмкіндік береді», - деді Максим Шерейкин.</w:t>
      </w:r>
    </w:p>
    <w:p w:rsidR="001E3A39" w:rsidRPr="001E3A39" w:rsidRDefault="001E3A39" w:rsidP="001E3A39">
      <w:pPr>
        <w:rPr>
          <w:sz w:val="28"/>
          <w:szCs w:val="28"/>
          <w:lang w:val="kk-KZ"/>
        </w:rPr>
      </w:pPr>
    </w:p>
    <w:p w:rsidR="001E3A39" w:rsidRPr="001E3A39" w:rsidRDefault="001E3A39" w:rsidP="001E3A39">
      <w:pPr>
        <w:rPr>
          <w:sz w:val="28"/>
          <w:szCs w:val="28"/>
          <w:lang w:val="kk-KZ"/>
        </w:rPr>
      </w:pPr>
      <w:r w:rsidRPr="001E3A39">
        <w:rPr>
          <w:sz w:val="28"/>
          <w:szCs w:val="28"/>
          <w:lang w:val="kk-KZ"/>
        </w:rPr>
        <w:t>Инженерлік білімнің жандануы</w:t>
      </w:r>
    </w:p>
    <w:p w:rsidR="001E3A39" w:rsidRPr="001E3A39" w:rsidRDefault="001E3A39" w:rsidP="001E3A39">
      <w:pPr>
        <w:rPr>
          <w:sz w:val="28"/>
          <w:szCs w:val="28"/>
          <w:lang w:val="kk-KZ"/>
        </w:rPr>
      </w:pPr>
    </w:p>
    <w:p w:rsidR="001E3A39" w:rsidRPr="001E3A39" w:rsidRDefault="001E3A39" w:rsidP="001E3A39">
      <w:pPr>
        <w:rPr>
          <w:sz w:val="28"/>
          <w:szCs w:val="28"/>
          <w:lang w:val="kk-KZ"/>
        </w:rPr>
      </w:pPr>
      <w:r w:rsidRPr="001E3A39">
        <w:rPr>
          <w:sz w:val="28"/>
          <w:szCs w:val="28"/>
          <w:lang w:val="kk-KZ"/>
        </w:rPr>
        <w:t>«Бізге инженер ұғымын қайта жаңғырту керек; бізге тиімді инженерлік біліктілік жетіспейді. Онсыз бізде ешқандай технологиялық серпіліс болмайды. Тапсырма менеджерінің қызметі өте маңызды. Цифрлық трансформацияның шындықтарын өзгерте алатын және оларды нақты өндіріс пен өндірістік технологиялардың шындықтарымен үйлестіре алатын адам, бұл адамдар цифрлық трансформация құзыретінің тасымалдаушылары болады», - деді Евгений Чаркин.</w:t>
      </w:r>
    </w:p>
    <w:p w:rsidR="001E3A39" w:rsidRPr="001E3A39" w:rsidRDefault="001E3A39" w:rsidP="001E3A39">
      <w:pPr>
        <w:rPr>
          <w:sz w:val="28"/>
          <w:szCs w:val="28"/>
          <w:lang w:val="kk-KZ"/>
        </w:rPr>
      </w:pPr>
    </w:p>
    <w:p w:rsidR="001E3A39" w:rsidRPr="001E3A39" w:rsidRDefault="001E3A39" w:rsidP="001E3A39">
      <w:pPr>
        <w:rPr>
          <w:sz w:val="28"/>
          <w:szCs w:val="28"/>
          <w:lang w:val="kk-KZ"/>
        </w:rPr>
      </w:pPr>
      <w:r w:rsidRPr="001E3A39">
        <w:rPr>
          <w:sz w:val="28"/>
          <w:szCs w:val="28"/>
          <w:lang w:val="kk-KZ"/>
        </w:rPr>
        <w:t>Адами капиталдың интеллектуалдық әлеуетінің өсуі</w:t>
      </w:r>
    </w:p>
    <w:p w:rsidR="001E3A39" w:rsidRPr="001E3A39" w:rsidRDefault="001E3A39" w:rsidP="001E3A39">
      <w:pPr>
        <w:rPr>
          <w:sz w:val="28"/>
          <w:szCs w:val="28"/>
          <w:lang w:val="kk-KZ"/>
        </w:rPr>
      </w:pPr>
    </w:p>
    <w:p w:rsidR="001E3A39" w:rsidRPr="001E3A39" w:rsidRDefault="001E3A39" w:rsidP="001E3A39">
      <w:pPr>
        <w:rPr>
          <w:sz w:val="28"/>
          <w:szCs w:val="28"/>
          <w:lang w:val="kk-KZ"/>
        </w:rPr>
      </w:pPr>
      <w:r w:rsidRPr="001E3A39">
        <w:rPr>
          <w:sz w:val="28"/>
          <w:szCs w:val="28"/>
          <w:lang w:val="kk-KZ"/>
        </w:rPr>
        <w:t>«Бізге Ресей халқын толық интеллектуалды ету қажет. Біздің территориямыз үлкен болғандықтан, бұл аумаққа адам аз, сондықтан әрбір нақты адам Қытайда осындай 10-20, кейде елу адаммен жарысады. Ресейлік адамның белгілі бір технологиялық серпіліске жету мүмкіндігінің арақатынасы бізді адам капиталының бірлігіне анағұрлым «интеллектуалды-қарқынды» болуға мәжбүр етеді. Бәсекеге қабілетті болу үшін білім беру жүйемізді басқаша ойлауымыз керек. Ольга Голышенкова деп аталатын «сұр массаны» біз көтере алмаймыз.</w:t>
      </w:r>
    </w:p>
    <w:p w:rsidR="001E3A39" w:rsidRPr="001E3A39" w:rsidRDefault="001E3A39" w:rsidP="001E3A39">
      <w:pPr>
        <w:rPr>
          <w:sz w:val="28"/>
          <w:szCs w:val="28"/>
          <w:lang w:val="kk-KZ"/>
        </w:rPr>
      </w:pPr>
    </w:p>
    <w:p w:rsidR="001E3A39" w:rsidRPr="001E3A39" w:rsidRDefault="001E3A39" w:rsidP="001E3A39">
      <w:pPr>
        <w:rPr>
          <w:sz w:val="28"/>
          <w:szCs w:val="28"/>
          <w:lang w:val="kk-KZ"/>
        </w:rPr>
      </w:pPr>
      <w:r w:rsidRPr="001E3A39">
        <w:rPr>
          <w:sz w:val="28"/>
          <w:szCs w:val="28"/>
          <w:lang w:val="kk-KZ"/>
        </w:rPr>
        <w:t>«Біз ерте жастан жаңалық ашуға мүмкіндік беріп, ата-аналар да, балалар да әртүрлі нәрселерді сынап көруден және мансапты өзгертуден қорықпайтынына көз жеткізуіміз керек. &lt;…&gt; Білімді басқару енді қоғам үшін жаңа білім беру бағдарламасы болып табылады. Егер біз халқымыздың толық интеллектуализациясын қаласақ, онда біз байлық ретінде біліммен қалай жұмыс істеу керектігін өте кішкентай кезімізден түсінуіміз керек», - деді Ольга Голышенкова.</w:t>
      </w:r>
    </w:p>
    <w:p w:rsidR="001E3A39" w:rsidRPr="001E3A39" w:rsidRDefault="001E3A39" w:rsidP="001E3A39">
      <w:pPr>
        <w:rPr>
          <w:sz w:val="28"/>
          <w:szCs w:val="28"/>
          <w:lang w:val="kk-KZ"/>
        </w:rPr>
      </w:pPr>
    </w:p>
    <w:p w:rsidR="001E3A39" w:rsidRPr="001E3A39" w:rsidRDefault="001E3A39" w:rsidP="001E3A39">
      <w:pPr>
        <w:rPr>
          <w:sz w:val="28"/>
          <w:szCs w:val="28"/>
          <w:lang w:val="kk-KZ"/>
        </w:rPr>
      </w:pPr>
      <w:r w:rsidRPr="001E3A39">
        <w:rPr>
          <w:sz w:val="28"/>
          <w:szCs w:val="28"/>
          <w:lang w:val="kk-KZ"/>
        </w:rPr>
        <w:t>Адамның шығармашылық қабілетін арттыру</w:t>
      </w:r>
    </w:p>
    <w:p w:rsidR="001E3A39" w:rsidRPr="001E3A39" w:rsidRDefault="001E3A39" w:rsidP="001E3A39">
      <w:pPr>
        <w:rPr>
          <w:sz w:val="28"/>
          <w:szCs w:val="28"/>
          <w:lang w:val="kk-KZ"/>
        </w:rPr>
      </w:pPr>
    </w:p>
    <w:p w:rsidR="001E3A39" w:rsidRPr="001E3A39" w:rsidRDefault="001E3A39" w:rsidP="001E3A39">
      <w:pPr>
        <w:rPr>
          <w:sz w:val="28"/>
          <w:szCs w:val="28"/>
          <w:lang w:val="kk-KZ"/>
        </w:rPr>
      </w:pPr>
      <w:r w:rsidRPr="001E3A39">
        <w:rPr>
          <w:sz w:val="28"/>
          <w:szCs w:val="28"/>
          <w:lang w:val="kk-KZ"/>
        </w:rPr>
        <w:t>«Әлемде адами жанасу деп аталатын нәрсеге сұраныс феноменальды түрде өсуде - қызметтерге, тауарларға, адам жасаған және адамға берілетін заттарға. Неғұрлым кеңірек айтсақ, адам шығармашылығының дағдыларын – адами дағдыларды жасау және беру қабілетін иеленуге дайындалу керек», - деп Роберт Уразов.</w:t>
      </w:r>
    </w:p>
    <w:sectPr w:rsidR="001E3A39" w:rsidRPr="001E3A39" w:rsidSect="000E0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1E3A39"/>
    <w:rsid w:val="0003134A"/>
    <w:rsid w:val="000E033C"/>
    <w:rsid w:val="001E3A39"/>
    <w:rsid w:val="00A83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849</Words>
  <Characters>4845</Characters>
  <Application>Microsoft Office Word</Application>
  <DocSecurity>0</DocSecurity>
  <Lines>40</Lines>
  <Paragraphs>11</Paragraphs>
  <ScaleCrop>false</ScaleCrop>
  <Company>Microsoft</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4</cp:revision>
  <dcterms:created xsi:type="dcterms:W3CDTF">2024-12-02T08:53:00Z</dcterms:created>
  <dcterms:modified xsi:type="dcterms:W3CDTF">2024-12-02T09:01:00Z</dcterms:modified>
</cp:coreProperties>
</file>